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80"/>
        <w:tblW w:w="0" w:type="auto"/>
        <w:tblLayout w:type="fixed"/>
        <w:tblLook w:val="0000" w:firstRow="0" w:lastRow="0" w:firstColumn="0" w:lastColumn="0" w:noHBand="0" w:noVBand="0"/>
      </w:tblPr>
      <w:tblGrid>
        <w:gridCol w:w="4039"/>
        <w:gridCol w:w="1560"/>
        <w:gridCol w:w="4110"/>
      </w:tblGrid>
      <w:tr w:rsidR="00DD7394" w:rsidRPr="00715FA2" w:rsidTr="003A3E07">
        <w:trPr>
          <w:trHeight w:val="2974"/>
        </w:trPr>
        <w:tc>
          <w:tcPr>
            <w:tcW w:w="403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keepNext/>
              <w:spacing w:line="360" w:lineRule="auto"/>
              <w:jc w:val="center"/>
              <w:outlineLvl w:val="0"/>
              <w:rPr>
                <w:b/>
                <w:kern w:val="32"/>
              </w:rPr>
            </w:pPr>
            <w:r w:rsidRPr="00715FA2">
              <w:rPr>
                <w:b/>
                <w:kern w:val="32"/>
              </w:rPr>
              <w:t>REPUBLICA MOLDOVA</w:t>
            </w:r>
            <w:bookmarkStart w:id="0" w:name="OLE_LINK1"/>
            <w:bookmarkStart w:id="1" w:name="OLE_LINK2"/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</w:rPr>
            </w:pPr>
            <w:r w:rsidRPr="00715FA2">
              <w:rPr>
                <w:b/>
              </w:rPr>
              <w:t xml:space="preserve">DIRECŢIA </w:t>
            </w:r>
            <w:bookmarkEnd w:id="0"/>
            <w:bookmarkEnd w:id="1"/>
            <w:r w:rsidRPr="00715FA2">
              <w:rPr>
                <w:b/>
              </w:rPr>
              <w:t>EDUCAŢIE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lang w:val="en-US"/>
              </w:rPr>
            </w:pPr>
            <w:r w:rsidRPr="00715FA2">
              <w:rPr>
                <w:b/>
              </w:rPr>
              <w:t xml:space="preserve">GIMNAZIUL </w:t>
            </w:r>
            <w:r w:rsidRPr="00715FA2">
              <w:rPr>
                <w:b/>
                <w:lang w:val="en-US"/>
              </w:rPr>
              <w:t>”V. CEBAN</w:t>
            </w:r>
            <w:r w:rsidRPr="00715FA2">
              <w:rPr>
                <w:b/>
                <w:bCs/>
                <w:color w:val="000000"/>
                <w:sz w:val="28"/>
                <w:szCs w:val="20"/>
                <w:lang w:val="en-US"/>
              </w:rPr>
              <w:t>”</w:t>
            </w:r>
          </w:p>
          <w:p w:rsidR="00DD7394" w:rsidRPr="00715FA2" w:rsidRDefault="00DD7394" w:rsidP="003A3E07">
            <w:pPr>
              <w:jc w:val="right"/>
              <w:rPr>
                <w:bCs/>
                <w:lang w:val="en-US"/>
              </w:rPr>
            </w:pPr>
          </w:p>
          <w:p w:rsidR="00DD7394" w:rsidRPr="00715FA2" w:rsidRDefault="00DD7394" w:rsidP="003A3E07">
            <w:pPr>
              <w:jc w:val="right"/>
              <w:rPr>
                <w:bCs/>
                <w:szCs w:val="20"/>
                <w:lang w:val="en-US"/>
              </w:rPr>
            </w:pPr>
            <w:r w:rsidRPr="00715FA2">
              <w:rPr>
                <w:bCs/>
                <w:sz w:val="22"/>
                <w:lang w:val="en-US"/>
              </w:rPr>
              <w:t xml:space="preserve">MD-6201, r. </w:t>
            </w:r>
            <w:proofErr w:type="spellStart"/>
            <w:r w:rsidRPr="00715FA2">
              <w:rPr>
                <w:bCs/>
                <w:sz w:val="22"/>
                <w:lang w:val="en-US"/>
              </w:rPr>
              <w:t>Sîngerei</w:t>
            </w:r>
            <w:proofErr w:type="spellEnd"/>
          </w:p>
          <w:p w:rsidR="00DD7394" w:rsidRPr="00715FA2" w:rsidRDefault="00DD7394" w:rsidP="003A3E07">
            <w:pPr>
              <w:jc w:val="right"/>
              <w:rPr>
                <w:bCs/>
                <w:szCs w:val="20"/>
                <w:lang w:val="en-US"/>
              </w:rPr>
            </w:pPr>
            <w:r w:rsidRPr="00715FA2">
              <w:rPr>
                <w:bCs/>
                <w:sz w:val="22"/>
                <w:lang w:val="en-US"/>
              </w:rPr>
              <w:t xml:space="preserve">s. </w:t>
            </w:r>
            <w:proofErr w:type="spellStart"/>
            <w:r w:rsidRPr="00715FA2">
              <w:rPr>
                <w:bCs/>
                <w:sz w:val="22"/>
                <w:lang w:val="en-US"/>
              </w:rPr>
              <w:t>Alexandreni</w:t>
            </w:r>
            <w:proofErr w:type="spellEnd"/>
          </w:p>
          <w:p w:rsidR="00DD7394" w:rsidRPr="00715FA2" w:rsidRDefault="00DD7394" w:rsidP="003A3E07">
            <w:pPr>
              <w:keepNext/>
              <w:jc w:val="right"/>
              <w:outlineLvl w:val="2"/>
              <w:rPr>
                <w:bCs/>
                <w:sz w:val="22"/>
                <w:szCs w:val="20"/>
              </w:rPr>
            </w:pPr>
            <w:r w:rsidRPr="00715FA2">
              <w:rPr>
                <w:bCs/>
                <w:sz w:val="22"/>
                <w:szCs w:val="20"/>
              </w:rPr>
              <w:t>Tel</w:t>
            </w:r>
            <w:r w:rsidRPr="00715FA2">
              <w:rPr>
                <w:bCs/>
                <w:sz w:val="22"/>
                <w:szCs w:val="20"/>
                <w:lang w:val="en-US"/>
              </w:rPr>
              <w:t xml:space="preserve">. </w:t>
            </w:r>
            <w:r w:rsidRPr="00715FA2">
              <w:rPr>
                <w:bCs/>
                <w:sz w:val="22"/>
                <w:szCs w:val="20"/>
              </w:rPr>
              <w:t xml:space="preserve">(262) 71-3-68 </w:t>
            </w:r>
          </w:p>
          <w:p w:rsidR="00DD7394" w:rsidRPr="00715FA2" w:rsidRDefault="00DD7394" w:rsidP="003A3E07">
            <w:pPr>
              <w:jc w:val="right"/>
              <w:rPr>
                <w:bCs/>
                <w:sz w:val="20"/>
                <w:szCs w:val="20"/>
              </w:rPr>
            </w:pPr>
            <w:r w:rsidRPr="00715FA2">
              <w:rPr>
                <w:b/>
                <w:bCs/>
                <w:sz w:val="20"/>
              </w:rPr>
              <w:t>E_mail:</w:t>
            </w:r>
            <w:r w:rsidRPr="00715FA2">
              <w:rPr>
                <w:bCs/>
                <w:sz w:val="20"/>
                <w:szCs w:val="20"/>
              </w:rPr>
              <w:t>gim-vceban@mail.md</w:t>
            </w:r>
          </w:p>
          <w:p w:rsidR="00DD7394" w:rsidRPr="00715FA2" w:rsidRDefault="00DD7394" w:rsidP="003A3E07">
            <w:pPr>
              <w:jc w:val="right"/>
              <w:rPr>
                <w:b/>
              </w:rPr>
            </w:pPr>
            <w:r w:rsidRPr="00715FA2">
              <w:rPr>
                <w:b/>
              </w:rPr>
              <w:t>www.gim-vceban.do.am</w:t>
            </w:r>
          </w:p>
        </w:tc>
        <w:tc>
          <w:tcPr>
            <w:tcW w:w="15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rPr>
                <w:sz w:val="20"/>
                <w:szCs w:val="20"/>
              </w:rPr>
            </w:pPr>
            <w:r w:rsidRPr="00715FA2">
              <w:t xml:space="preserve"> </w:t>
            </w: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  <w:p w:rsidR="00DD7394" w:rsidRPr="00715FA2" w:rsidRDefault="00DD7394" w:rsidP="003A3E07">
            <w:pPr>
              <w:jc w:val="center"/>
              <w:rPr>
                <w:b/>
                <w:sz w:val="28"/>
                <w:szCs w:val="20"/>
              </w:rPr>
            </w:pP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  <w:r w:rsidRPr="00715FA2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7AB399AC" wp14:editId="571B55D7">
                  <wp:extent cx="838200" cy="1028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  <w:p w:rsidR="00DD7394" w:rsidRPr="00715FA2" w:rsidRDefault="00DD7394" w:rsidP="003A3E07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7394" w:rsidRPr="00715FA2" w:rsidRDefault="00DD7394" w:rsidP="003A3E07">
            <w:pPr>
              <w:keepNext/>
              <w:spacing w:line="360" w:lineRule="auto"/>
              <w:jc w:val="center"/>
              <w:outlineLvl w:val="8"/>
              <w:rPr>
                <w:b/>
              </w:rPr>
            </w:pPr>
            <w:r w:rsidRPr="00715FA2">
              <w:rPr>
                <w:b/>
              </w:rPr>
              <w:t>РЕСПУБЛИКА МОЛДОВА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715FA2">
              <w:rPr>
                <w:b/>
                <w:bCs/>
                <w:color w:val="000000"/>
              </w:rPr>
              <w:t>УПРАВЛЕНИE  ОБРАЗОВАНИЯ</w:t>
            </w:r>
          </w:p>
          <w:p w:rsidR="00DD7394" w:rsidRPr="00715FA2" w:rsidRDefault="00DD7394" w:rsidP="003A3E07">
            <w:pPr>
              <w:spacing w:line="36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715FA2">
              <w:rPr>
                <w:b/>
                <w:bCs/>
                <w:color w:val="000000"/>
                <w:lang w:val="ru-RU"/>
              </w:rPr>
              <w:t>ГИМНАЗИИ “В. ЧЕБАН”</w:t>
            </w:r>
          </w:p>
          <w:p w:rsidR="00DD7394" w:rsidRPr="00715FA2" w:rsidRDefault="00DD7394" w:rsidP="003A3E07">
            <w:pPr>
              <w:rPr>
                <w:bCs/>
              </w:rPr>
            </w:pPr>
          </w:p>
          <w:p w:rsidR="00DD7394" w:rsidRPr="00715FA2" w:rsidRDefault="00DD7394" w:rsidP="003A3E07">
            <w:pPr>
              <w:rPr>
                <w:bCs/>
                <w:szCs w:val="20"/>
              </w:rPr>
            </w:pPr>
            <w:r w:rsidRPr="00715FA2">
              <w:rPr>
                <w:bCs/>
                <w:sz w:val="22"/>
              </w:rPr>
              <w:t>МД-6201. р.Сынджерей</w:t>
            </w:r>
          </w:p>
          <w:p w:rsidR="00DD7394" w:rsidRPr="00715FA2" w:rsidRDefault="00DD7394" w:rsidP="003A3E07">
            <w:pPr>
              <w:rPr>
                <w:bCs/>
                <w:lang w:val="ru-RU"/>
              </w:rPr>
            </w:pPr>
            <w:r w:rsidRPr="00715FA2">
              <w:rPr>
                <w:bCs/>
                <w:sz w:val="22"/>
              </w:rPr>
              <w:t xml:space="preserve">c. </w:t>
            </w:r>
            <w:r w:rsidRPr="00715FA2">
              <w:t xml:space="preserve"> </w:t>
            </w:r>
            <w:r w:rsidRPr="00715FA2">
              <w:rPr>
                <w:bCs/>
                <w:sz w:val="22"/>
                <w:lang w:val="ru-RU"/>
              </w:rPr>
              <w:t>А</w:t>
            </w:r>
            <w:r w:rsidRPr="00715FA2">
              <w:rPr>
                <w:bCs/>
                <w:sz w:val="22"/>
              </w:rPr>
              <w:t>лександрены</w:t>
            </w:r>
          </w:p>
          <w:p w:rsidR="00DD7394" w:rsidRPr="00715FA2" w:rsidRDefault="00DD7394" w:rsidP="003A3E07">
            <w:pPr>
              <w:rPr>
                <w:bCs/>
                <w:lang w:val="ru-RU"/>
              </w:rPr>
            </w:pPr>
            <w:r w:rsidRPr="00715FA2">
              <w:rPr>
                <w:bCs/>
                <w:sz w:val="22"/>
              </w:rPr>
              <w:t>Тел.(262</w:t>
            </w:r>
            <w:r w:rsidRPr="00715FA2">
              <w:rPr>
                <w:bCs/>
                <w:sz w:val="22"/>
                <w:lang w:val="ru-RU"/>
              </w:rPr>
              <w:t>) 71-3-68</w:t>
            </w:r>
          </w:p>
          <w:p w:rsidR="00DD7394" w:rsidRPr="00715FA2" w:rsidRDefault="00DD7394" w:rsidP="003A3E07">
            <w:pPr>
              <w:keepNext/>
              <w:outlineLvl w:val="2"/>
              <w:rPr>
                <w:bCs/>
                <w:sz w:val="20"/>
                <w:szCs w:val="20"/>
              </w:rPr>
            </w:pPr>
            <w:bookmarkStart w:id="2" w:name="OLE_LINK3"/>
            <w:bookmarkStart w:id="3" w:name="OLE_LINK4"/>
            <w:bookmarkStart w:id="4" w:name="OLE_LINK5"/>
            <w:r w:rsidRPr="00715FA2">
              <w:rPr>
                <w:bCs/>
                <w:sz w:val="20"/>
                <w:szCs w:val="20"/>
              </w:rPr>
              <w:t>E_mail:gim-vceban@mail.md</w:t>
            </w:r>
            <w:bookmarkEnd w:id="2"/>
            <w:bookmarkEnd w:id="3"/>
            <w:bookmarkEnd w:id="4"/>
          </w:p>
          <w:p w:rsidR="00DD7394" w:rsidRPr="00715FA2" w:rsidRDefault="00DD7394" w:rsidP="003A3E07">
            <w:pPr>
              <w:rPr>
                <w:b/>
              </w:rPr>
            </w:pPr>
            <w:r w:rsidRPr="00715FA2">
              <w:rPr>
                <w:b/>
              </w:rPr>
              <w:t>www.gim-vceban.do.am</w:t>
            </w:r>
          </w:p>
        </w:tc>
      </w:tr>
    </w:tbl>
    <w:p w:rsidR="00070A69" w:rsidRDefault="00070A69"/>
    <w:p w:rsidR="00DD7394" w:rsidRDefault="00DD7394"/>
    <w:p w:rsidR="00DD7394" w:rsidRDefault="00DD7394"/>
    <w:p w:rsidR="00DD7394" w:rsidRDefault="00DD73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2222"/>
        <w:gridCol w:w="1498"/>
        <w:gridCol w:w="1451"/>
        <w:gridCol w:w="1438"/>
        <w:gridCol w:w="1486"/>
      </w:tblGrid>
      <w:tr w:rsidR="00DD7394" w:rsidTr="000E7DFA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</w:pPr>
            <w:r w:rsidRPr="00225FE9">
              <w:t>PLAN DE ACHIZIȚIE</w:t>
            </w:r>
          </w:p>
        </w:tc>
      </w:tr>
      <w:tr w:rsidR="00DD7394" w:rsidTr="005A3391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</w:pPr>
            <w:r>
              <w:t xml:space="preserve">Denumirea autorității contractate: </w:t>
            </w:r>
            <w:r w:rsidRPr="00225FE9">
              <w:t>GIMNAZIUL „VITALIE CEBAN”, S.ALEXĂNDRENI</w:t>
            </w:r>
          </w:p>
        </w:tc>
      </w:tr>
      <w:tr w:rsidR="00DD7394" w:rsidTr="00621E15">
        <w:tc>
          <w:tcPr>
            <w:tcW w:w="9345" w:type="dxa"/>
            <w:gridSpan w:val="6"/>
          </w:tcPr>
          <w:p w:rsidR="00DD7394" w:rsidRPr="00225FE9" w:rsidRDefault="00DD7394" w:rsidP="00DD7394">
            <w:pPr>
              <w:jc w:val="center"/>
              <w:rPr>
                <w:lang w:val="en-US"/>
              </w:rPr>
            </w:pPr>
            <w:r>
              <w:t xml:space="preserve">Adresa : </w:t>
            </w:r>
            <w:r w:rsidRPr="00225FE9">
              <w:t>COMUNA ALEXĂNDRENI, RAIONUL SÎNGEREI</w:t>
            </w:r>
          </w:p>
        </w:tc>
      </w:tr>
      <w:tr w:rsidR="00292F57" w:rsidTr="00292F57">
        <w:tc>
          <w:tcPr>
            <w:tcW w:w="4970" w:type="dxa"/>
            <w:gridSpan w:val="3"/>
          </w:tcPr>
          <w:p w:rsidR="00DD7394" w:rsidRDefault="00DD7394" w:rsidP="00DD7394">
            <w:r>
              <w:t>Persoana de c</w:t>
            </w:r>
            <w:r w:rsidR="00292F57">
              <w:t>o</w:t>
            </w:r>
            <w:r>
              <w:t>ntact:</w:t>
            </w:r>
            <w:r w:rsidR="00293444">
              <w:t xml:space="preserve"> </w:t>
            </w:r>
            <w:r>
              <w:t>Tarpan Lidia</w:t>
            </w:r>
          </w:p>
        </w:tc>
        <w:tc>
          <w:tcPr>
            <w:tcW w:w="4375" w:type="dxa"/>
            <w:gridSpan w:val="3"/>
          </w:tcPr>
          <w:p w:rsidR="00DD7394" w:rsidRDefault="00DD7394" w:rsidP="00DD7394">
            <w:r>
              <w:t>Tel/fax:</w:t>
            </w:r>
            <w:r w:rsidR="00293444">
              <w:t xml:space="preserve"> </w:t>
            </w:r>
            <w:r>
              <w:t>026271368, 079079978</w:t>
            </w:r>
          </w:p>
        </w:tc>
      </w:tr>
      <w:tr w:rsidR="00DD7394" w:rsidTr="00D1333A">
        <w:tc>
          <w:tcPr>
            <w:tcW w:w="9345" w:type="dxa"/>
            <w:gridSpan w:val="6"/>
          </w:tcPr>
          <w:p w:rsidR="00DD7394" w:rsidRDefault="00DD7394" w:rsidP="00DD7394">
            <w:pPr>
              <w:jc w:val="center"/>
            </w:pPr>
            <w:r>
              <w:t>BUNURI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>
            <w:r>
              <w:t>Nr.</w:t>
            </w:r>
          </w:p>
          <w:p w:rsidR="00DD7394" w:rsidRDefault="00DD7394" w:rsidP="00DD7394">
            <w:r>
              <w:t>d/o</w:t>
            </w:r>
          </w:p>
        </w:tc>
        <w:tc>
          <w:tcPr>
            <w:tcW w:w="2222" w:type="dxa"/>
          </w:tcPr>
          <w:p w:rsidR="00DD7394" w:rsidRDefault="00DD7394" w:rsidP="00DD7394">
            <w:r>
              <w:t>Expunerea obiectului de achiziție</w:t>
            </w:r>
          </w:p>
        </w:tc>
        <w:tc>
          <w:tcPr>
            <w:tcW w:w="1498" w:type="dxa"/>
          </w:tcPr>
          <w:p w:rsidR="00DD7394" w:rsidRDefault="00DD7394" w:rsidP="00DD7394">
            <w:r>
              <w:t>Cod CPV</w:t>
            </w:r>
          </w:p>
        </w:tc>
        <w:tc>
          <w:tcPr>
            <w:tcW w:w="1451" w:type="dxa"/>
          </w:tcPr>
          <w:p w:rsidR="00DD7394" w:rsidRDefault="00DD7394" w:rsidP="00DD7394">
            <w:r>
              <w:t>Suma estimativă planificată</w:t>
            </w:r>
          </w:p>
        </w:tc>
        <w:tc>
          <w:tcPr>
            <w:tcW w:w="1438" w:type="dxa"/>
          </w:tcPr>
          <w:p w:rsidR="00DD7394" w:rsidRDefault="00DD7394" w:rsidP="00DD7394">
            <w:r>
              <w:t>Procedura de achiziție aplicabilă</w:t>
            </w:r>
          </w:p>
        </w:tc>
        <w:tc>
          <w:tcPr>
            <w:tcW w:w="1486" w:type="dxa"/>
          </w:tcPr>
          <w:p w:rsidR="00DD7394" w:rsidRDefault="00DD7394" w:rsidP="00DD7394">
            <w:r>
              <w:t>Perioada desfășurării procedurii de achiziție publică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>
            <w:r>
              <w:t>1.</w:t>
            </w:r>
          </w:p>
        </w:tc>
        <w:tc>
          <w:tcPr>
            <w:tcW w:w="2222" w:type="dxa"/>
          </w:tcPr>
          <w:p w:rsidR="00DD7394" w:rsidRDefault="00DD7394" w:rsidP="00DD7394">
            <w:r>
              <w:t>Produse alimentare semestrul I</w:t>
            </w:r>
          </w:p>
        </w:tc>
        <w:tc>
          <w:tcPr>
            <w:tcW w:w="1498" w:type="dxa"/>
          </w:tcPr>
          <w:p w:rsidR="00DD7394" w:rsidRDefault="00DD7394" w:rsidP="00DD7394">
            <w:r>
              <w:t>158000000-8</w:t>
            </w:r>
          </w:p>
        </w:tc>
        <w:tc>
          <w:tcPr>
            <w:tcW w:w="1451" w:type="dxa"/>
          </w:tcPr>
          <w:p w:rsidR="00DD7394" w:rsidRDefault="00012FEE" w:rsidP="00DD7394">
            <w:r>
              <w:t>53333,53</w:t>
            </w:r>
          </w:p>
        </w:tc>
        <w:tc>
          <w:tcPr>
            <w:tcW w:w="1438" w:type="dxa"/>
          </w:tcPr>
          <w:p w:rsidR="00DD7394" w:rsidRDefault="00DD7394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012FEE" w:rsidP="00DD7394">
            <w:r>
              <w:t>03.01.2017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2.</w:t>
            </w:r>
          </w:p>
        </w:tc>
        <w:tc>
          <w:tcPr>
            <w:tcW w:w="2222" w:type="dxa"/>
          </w:tcPr>
          <w:p w:rsidR="00292F57" w:rsidRDefault="00012FEE" w:rsidP="00292F57">
            <w:r>
              <w:t>Produse alime</w:t>
            </w:r>
            <w:r w:rsidR="00292F57">
              <w:t>ntare semestrul II</w:t>
            </w:r>
          </w:p>
        </w:tc>
        <w:tc>
          <w:tcPr>
            <w:tcW w:w="1498" w:type="dxa"/>
          </w:tcPr>
          <w:p w:rsidR="00292F57" w:rsidRDefault="00292F57" w:rsidP="00292F57">
            <w:r>
              <w:t>158000000-8</w:t>
            </w:r>
          </w:p>
        </w:tc>
        <w:tc>
          <w:tcPr>
            <w:tcW w:w="1451" w:type="dxa"/>
          </w:tcPr>
          <w:p w:rsidR="00292F57" w:rsidRDefault="00012FEE" w:rsidP="00292F57">
            <w:r>
              <w:t>42666,47</w:t>
            </w:r>
            <w:bookmarkStart w:id="5" w:name="_GoBack"/>
            <w:bookmarkEnd w:id="5"/>
          </w:p>
        </w:tc>
        <w:tc>
          <w:tcPr>
            <w:tcW w:w="1438" w:type="dxa"/>
          </w:tcPr>
          <w:p w:rsidR="00292F57" w:rsidRDefault="00292F57" w:rsidP="00292F57">
            <w:r w:rsidRPr="008A40D0">
              <w:t>Contract de valoare mică</w:t>
            </w:r>
          </w:p>
        </w:tc>
        <w:tc>
          <w:tcPr>
            <w:tcW w:w="1486" w:type="dxa"/>
          </w:tcPr>
          <w:p w:rsidR="00292F57" w:rsidRDefault="00012FEE" w:rsidP="00292F57">
            <w:r>
              <w:t>31.08.2017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3.</w:t>
            </w:r>
          </w:p>
        </w:tc>
        <w:tc>
          <w:tcPr>
            <w:tcW w:w="2222" w:type="dxa"/>
          </w:tcPr>
          <w:p w:rsidR="00292F57" w:rsidRDefault="00292F57" w:rsidP="00292F57">
            <w:r>
              <w:t>Biomasă (balote din paie)</w:t>
            </w:r>
          </w:p>
        </w:tc>
        <w:tc>
          <w:tcPr>
            <w:tcW w:w="1498" w:type="dxa"/>
          </w:tcPr>
          <w:p w:rsidR="00292F57" w:rsidRDefault="00292F57" w:rsidP="00292F57">
            <w:r>
              <w:t>09100000-0</w:t>
            </w:r>
          </w:p>
        </w:tc>
        <w:tc>
          <w:tcPr>
            <w:tcW w:w="1451" w:type="dxa"/>
          </w:tcPr>
          <w:p w:rsidR="00292F57" w:rsidRDefault="00012FEE" w:rsidP="00292F57">
            <w:r>
              <w:t>90800,0</w:t>
            </w:r>
            <w:r w:rsidR="00292F57">
              <w:t>0</w:t>
            </w:r>
          </w:p>
        </w:tc>
        <w:tc>
          <w:tcPr>
            <w:tcW w:w="1438" w:type="dxa"/>
          </w:tcPr>
          <w:p w:rsidR="00292F57" w:rsidRDefault="00292F57" w:rsidP="00292F57">
            <w:r w:rsidRPr="008A40D0">
              <w:t>Contract de valoare mică</w:t>
            </w:r>
          </w:p>
        </w:tc>
        <w:tc>
          <w:tcPr>
            <w:tcW w:w="1486" w:type="dxa"/>
          </w:tcPr>
          <w:p w:rsidR="00292F57" w:rsidRDefault="00012FEE" w:rsidP="00292F57">
            <w:r>
              <w:t>24.06.2017</w:t>
            </w:r>
          </w:p>
        </w:tc>
      </w:tr>
      <w:tr w:rsidR="00DD7394" w:rsidTr="00292F57">
        <w:tc>
          <w:tcPr>
            <w:tcW w:w="1250" w:type="dxa"/>
          </w:tcPr>
          <w:p w:rsidR="00DD7394" w:rsidRDefault="00292F57" w:rsidP="00292F57">
            <w:r>
              <w:t>4.</w:t>
            </w:r>
          </w:p>
        </w:tc>
        <w:tc>
          <w:tcPr>
            <w:tcW w:w="2222" w:type="dxa"/>
          </w:tcPr>
          <w:p w:rsidR="00DD7394" w:rsidRDefault="00292F57" w:rsidP="00DD7394">
            <w:r>
              <w:t>Mijloace fixe</w:t>
            </w:r>
          </w:p>
        </w:tc>
        <w:tc>
          <w:tcPr>
            <w:tcW w:w="1498" w:type="dxa"/>
          </w:tcPr>
          <w:p w:rsidR="00DD7394" w:rsidRDefault="00DD7394" w:rsidP="00DD7394"/>
        </w:tc>
        <w:tc>
          <w:tcPr>
            <w:tcW w:w="1451" w:type="dxa"/>
          </w:tcPr>
          <w:p w:rsidR="00DD7394" w:rsidRDefault="00292F57" w:rsidP="00DD7394">
            <w:r>
              <w:t>3000,00</w:t>
            </w:r>
          </w:p>
        </w:tc>
        <w:tc>
          <w:tcPr>
            <w:tcW w:w="1438" w:type="dxa"/>
          </w:tcPr>
          <w:p w:rsidR="00DD7394" w:rsidRDefault="00292F57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012FEE" w:rsidP="00DD7394">
            <w:r>
              <w:t>05.11.2017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/>
        </w:tc>
        <w:tc>
          <w:tcPr>
            <w:tcW w:w="2222" w:type="dxa"/>
          </w:tcPr>
          <w:p w:rsidR="00DD7394" w:rsidRDefault="00DD7394" w:rsidP="00DD7394"/>
        </w:tc>
        <w:tc>
          <w:tcPr>
            <w:tcW w:w="1498" w:type="dxa"/>
          </w:tcPr>
          <w:p w:rsidR="00DD7394" w:rsidRDefault="00DD7394" w:rsidP="00DD7394"/>
        </w:tc>
        <w:tc>
          <w:tcPr>
            <w:tcW w:w="1451" w:type="dxa"/>
          </w:tcPr>
          <w:p w:rsidR="00DD7394" w:rsidRDefault="00DD7394" w:rsidP="00DD7394"/>
        </w:tc>
        <w:tc>
          <w:tcPr>
            <w:tcW w:w="1438" w:type="dxa"/>
          </w:tcPr>
          <w:p w:rsidR="00DD7394" w:rsidRDefault="00DD7394" w:rsidP="00DD7394"/>
        </w:tc>
        <w:tc>
          <w:tcPr>
            <w:tcW w:w="1486" w:type="dxa"/>
          </w:tcPr>
          <w:p w:rsidR="00DD7394" w:rsidRDefault="00DD7394" w:rsidP="00DD7394"/>
        </w:tc>
      </w:tr>
      <w:tr w:rsidR="00292F57" w:rsidTr="00B56F68">
        <w:tc>
          <w:tcPr>
            <w:tcW w:w="9345" w:type="dxa"/>
            <w:gridSpan w:val="6"/>
          </w:tcPr>
          <w:p w:rsidR="00292F57" w:rsidRDefault="00292F57" w:rsidP="00292F57">
            <w:pPr>
              <w:jc w:val="center"/>
            </w:pPr>
            <w:r>
              <w:t>SERVICII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1.</w:t>
            </w:r>
          </w:p>
        </w:tc>
        <w:tc>
          <w:tcPr>
            <w:tcW w:w="2222" w:type="dxa"/>
          </w:tcPr>
          <w:p w:rsidR="00292F57" w:rsidRDefault="00292F57" w:rsidP="00292F57">
            <w:r>
              <w:t>Energie electrică</w:t>
            </w:r>
          </w:p>
        </w:tc>
        <w:tc>
          <w:tcPr>
            <w:tcW w:w="1498" w:type="dxa"/>
          </w:tcPr>
          <w:p w:rsidR="00292F57" w:rsidRDefault="00292F57" w:rsidP="00292F57">
            <w:r>
              <w:t>65310000-9</w:t>
            </w:r>
          </w:p>
        </w:tc>
        <w:tc>
          <w:tcPr>
            <w:tcW w:w="1451" w:type="dxa"/>
          </w:tcPr>
          <w:p w:rsidR="00292F57" w:rsidRDefault="00012FEE" w:rsidP="00292F57">
            <w:r>
              <w:t>7</w:t>
            </w:r>
            <w:r w:rsidR="00292F57">
              <w:t>0000,00</w:t>
            </w:r>
          </w:p>
        </w:tc>
        <w:tc>
          <w:tcPr>
            <w:tcW w:w="1438" w:type="dxa"/>
          </w:tcPr>
          <w:p w:rsidR="00292F57" w:rsidRDefault="00292F57" w:rsidP="00292F57">
            <w:r>
              <w:t>O singură sursă</w:t>
            </w:r>
          </w:p>
        </w:tc>
        <w:tc>
          <w:tcPr>
            <w:tcW w:w="1486" w:type="dxa"/>
          </w:tcPr>
          <w:p w:rsidR="00292F57" w:rsidRDefault="00012FEE" w:rsidP="00292F57">
            <w:r>
              <w:t>Ianuarie 2017</w:t>
            </w:r>
          </w:p>
        </w:tc>
      </w:tr>
      <w:tr w:rsidR="00DD7394" w:rsidTr="00292F57">
        <w:tc>
          <w:tcPr>
            <w:tcW w:w="1250" w:type="dxa"/>
          </w:tcPr>
          <w:p w:rsidR="00DD7394" w:rsidRDefault="00292F57" w:rsidP="00292F57">
            <w:r>
              <w:t>2.</w:t>
            </w:r>
          </w:p>
        </w:tc>
        <w:tc>
          <w:tcPr>
            <w:tcW w:w="2222" w:type="dxa"/>
          </w:tcPr>
          <w:p w:rsidR="00DD7394" w:rsidRDefault="00292F57" w:rsidP="00DD7394">
            <w:r>
              <w:t>Servicii informaționale:</w:t>
            </w:r>
          </w:p>
          <w:p w:rsidR="00292F57" w:rsidRDefault="00292F57" w:rsidP="00DD7394">
            <w:r>
              <w:t>1.Programa IC</w:t>
            </w:r>
          </w:p>
          <w:p w:rsidR="00292F57" w:rsidRDefault="00292F57" w:rsidP="00DD7394">
            <w:r>
              <w:t>2.Prelungirea semnăturii electronice</w:t>
            </w:r>
          </w:p>
          <w:p w:rsidR="00292F57" w:rsidRDefault="00292F57" w:rsidP="00DD7394">
            <w:r>
              <w:t>3.Servicii de asigurare a accesului la internet</w:t>
            </w:r>
          </w:p>
          <w:p w:rsidR="00292F57" w:rsidRDefault="00292F57" w:rsidP="00DD7394">
            <w:r>
              <w:t>4.Srvicii IPTV</w:t>
            </w:r>
          </w:p>
        </w:tc>
        <w:tc>
          <w:tcPr>
            <w:tcW w:w="1498" w:type="dxa"/>
          </w:tcPr>
          <w:p w:rsidR="00DD7394" w:rsidRDefault="00292F57" w:rsidP="00DD7394">
            <w:r>
              <w:t>72000000-5</w:t>
            </w:r>
          </w:p>
        </w:tc>
        <w:tc>
          <w:tcPr>
            <w:tcW w:w="1451" w:type="dxa"/>
          </w:tcPr>
          <w:p w:rsidR="00DD7394" w:rsidRDefault="00012FEE" w:rsidP="00DD7394">
            <w:r>
              <w:t>13100,0</w:t>
            </w:r>
            <w:r w:rsidR="00292F57">
              <w:t>0</w:t>
            </w:r>
          </w:p>
        </w:tc>
        <w:tc>
          <w:tcPr>
            <w:tcW w:w="1438" w:type="dxa"/>
          </w:tcPr>
          <w:p w:rsidR="00DD7394" w:rsidRDefault="00292F57" w:rsidP="00DD7394">
            <w:r>
              <w:t>Contract de valoare mică</w:t>
            </w:r>
          </w:p>
        </w:tc>
        <w:tc>
          <w:tcPr>
            <w:tcW w:w="1486" w:type="dxa"/>
          </w:tcPr>
          <w:p w:rsidR="00DD7394" w:rsidRDefault="00012FEE" w:rsidP="00DD7394">
            <w:r>
              <w:t>Ianuarie 2017</w:t>
            </w:r>
          </w:p>
          <w:p w:rsidR="00292F57" w:rsidRDefault="00012FEE" w:rsidP="00DD7394">
            <w:r>
              <w:t>Decembrie 2017</w:t>
            </w:r>
          </w:p>
        </w:tc>
      </w:tr>
      <w:tr w:rsidR="00292F57" w:rsidTr="00292F57">
        <w:tc>
          <w:tcPr>
            <w:tcW w:w="1250" w:type="dxa"/>
          </w:tcPr>
          <w:p w:rsidR="00292F57" w:rsidRDefault="00292F57" w:rsidP="00292F57">
            <w:r>
              <w:t>3.</w:t>
            </w:r>
          </w:p>
        </w:tc>
        <w:tc>
          <w:tcPr>
            <w:tcW w:w="2222" w:type="dxa"/>
          </w:tcPr>
          <w:p w:rsidR="00292F57" w:rsidRDefault="00292F57" w:rsidP="00292F57">
            <w:r>
              <w:t xml:space="preserve">Servicii de telefonie </w:t>
            </w:r>
            <w:r>
              <w:lastRenderedPageBreak/>
              <w:t>fixă</w:t>
            </w:r>
          </w:p>
        </w:tc>
        <w:tc>
          <w:tcPr>
            <w:tcW w:w="1498" w:type="dxa"/>
          </w:tcPr>
          <w:p w:rsidR="00292F57" w:rsidRDefault="00292F57" w:rsidP="00292F57">
            <w:r>
              <w:lastRenderedPageBreak/>
              <w:t>64000000-6</w:t>
            </w:r>
          </w:p>
        </w:tc>
        <w:tc>
          <w:tcPr>
            <w:tcW w:w="1451" w:type="dxa"/>
          </w:tcPr>
          <w:p w:rsidR="00292F57" w:rsidRDefault="00012FEE" w:rsidP="00292F57">
            <w:r>
              <w:t>49</w:t>
            </w:r>
            <w:r w:rsidR="00292F57">
              <w:t>00,00</w:t>
            </w:r>
          </w:p>
        </w:tc>
        <w:tc>
          <w:tcPr>
            <w:tcW w:w="1438" w:type="dxa"/>
          </w:tcPr>
          <w:p w:rsidR="00292F57" w:rsidRDefault="00292F57" w:rsidP="00292F57">
            <w:r w:rsidRPr="00DD58E5">
              <w:t xml:space="preserve">Contract de </w:t>
            </w:r>
            <w:r w:rsidRPr="00DD58E5">
              <w:lastRenderedPageBreak/>
              <w:t>valoare mică</w:t>
            </w:r>
          </w:p>
        </w:tc>
        <w:tc>
          <w:tcPr>
            <w:tcW w:w="1486" w:type="dxa"/>
          </w:tcPr>
          <w:p w:rsidR="00292F57" w:rsidRDefault="00012FEE" w:rsidP="00292F57">
            <w:r>
              <w:lastRenderedPageBreak/>
              <w:t xml:space="preserve">Ianuarie </w:t>
            </w:r>
            <w:r>
              <w:lastRenderedPageBreak/>
              <w:t>2017</w:t>
            </w:r>
          </w:p>
          <w:p w:rsidR="00292F57" w:rsidRDefault="00012FEE" w:rsidP="00292F57">
            <w:r>
              <w:t>Decembrie 2017</w:t>
            </w:r>
          </w:p>
        </w:tc>
      </w:tr>
      <w:tr w:rsidR="00DD7394" w:rsidTr="00292F57">
        <w:tc>
          <w:tcPr>
            <w:tcW w:w="1250" w:type="dxa"/>
          </w:tcPr>
          <w:p w:rsidR="00DD7394" w:rsidRDefault="00DD7394" w:rsidP="00DD7394"/>
        </w:tc>
        <w:tc>
          <w:tcPr>
            <w:tcW w:w="2222" w:type="dxa"/>
          </w:tcPr>
          <w:p w:rsidR="00DD7394" w:rsidRDefault="00DD7394" w:rsidP="00DD7394"/>
        </w:tc>
        <w:tc>
          <w:tcPr>
            <w:tcW w:w="1498" w:type="dxa"/>
          </w:tcPr>
          <w:p w:rsidR="00DD7394" w:rsidRDefault="00DD7394" w:rsidP="00DD7394"/>
        </w:tc>
        <w:tc>
          <w:tcPr>
            <w:tcW w:w="1451" w:type="dxa"/>
          </w:tcPr>
          <w:p w:rsidR="00DD7394" w:rsidRDefault="00DD7394" w:rsidP="00DD7394"/>
        </w:tc>
        <w:tc>
          <w:tcPr>
            <w:tcW w:w="1438" w:type="dxa"/>
          </w:tcPr>
          <w:p w:rsidR="00DD7394" w:rsidRDefault="00DD7394" w:rsidP="00DD7394"/>
        </w:tc>
        <w:tc>
          <w:tcPr>
            <w:tcW w:w="1486" w:type="dxa"/>
          </w:tcPr>
          <w:p w:rsidR="00DD7394" w:rsidRDefault="00DD7394" w:rsidP="00DD7394"/>
        </w:tc>
      </w:tr>
    </w:tbl>
    <w:p w:rsidR="00DD7394" w:rsidRDefault="00DD7394" w:rsidP="00DD7394"/>
    <w:p w:rsidR="00292F57" w:rsidRDefault="00292F57" w:rsidP="00292F57"/>
    <w:p w:rsidR="00292F57" w:rsidRDefault="00292F57" w:rsidP="00292F57"/>
    <w:p w:rsidR="00DD7394" w:rsidRPr="00DD7394" w:rsidRDefault="00292F57" w:rsidP="00292F57">
      <w:pPr>
        <w:rPr>
          <w:lang w:val="en-US"/>
        </w:rPr>
      </w:pPr>
      <w:r>
        <w:t xml:space="preserve">Președintele  grupului de lucru pentru  de Achiziții Publice                             Popescu Tatiana   </w:t>
      </w:r>
    </w:p>
    <w:sectPr w:rsidR="00DD7394" w:rsidRPr="00DD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40"/>
    <w:rsid w:val="00012FEE"/>
    <w:rsid w:val="00070A69"/>
    <w:rsid w:val="00174040"/>
    <w:rsid w:val="00292F57"/>
    <w:rsid w:val="00293444"/>
    <w:rsid w:val="00DD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FEE"/>
    <w:rPr>
      <w:rFonts w:ascii="Tahoma" w:eastAsia="Times New Roman" w:hAnsi="Tahoma" w:cs="Tahoma"/>
      <w:sz w:val="16"/>
      <w:szCs w:val="16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2F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FEE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Asus-I5</cp:lastModifiedBy>
  <cp:revision>6</cp:revision>
  <dcterms:created xsi:type="dcterms:W3CDTF">2022-10-30T05:34:00Z</dcterms:created>
  <dcterms:modified xsi:type="dcterms:W3CDTF">2022-10-30T06:58:00Z</dcterms:modified>
</cp:coreProperties>
</file>